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EC" w:rsidRDefault="004D32EC" w:rsidP="004D32EC">
      <w:pPr>
        <w:pStyle w:val="Nzev"/>
      </w:pPr>
      <w:r>
        <w:t>Schválený rozpočet</w:t>
      </w:r>
      <w:r>
        <w:t xml:space="preserve"> mikroregionu „MORKOVSKO“ 2018</w:t>
      </w:r>
    </w:p>
    <w:p w:rsidR="004D32EC" w:rsidRDefault="004D32EC" w:rsidP="004D32EC">
      <w:pPr>
        <w:pStyle w:val="Nzev"/>
      </w:pPr>
    </w:p>
    <w:p w:rsidR="004D32EC" w:rsidRDefault="004D32EC" w:rsidP="004D32EC">
      <w:pPr>
        <w:jc w:val="center"/>
        <w:rPr>
          <w:b/>
          <w:sz w:val="24"/>
        </w:rPr>
      </w:pPr>
    </w:p>
    <w:p w:rsidR="004D32EC" w:rsidRDefault="004D32EC" w:rsidP="004D32EC">
      <w:pPr>
        <w:pStyle w:val="Nadpis1"/>
      </w:pPr>
      <w:r>
        <w:t>Příjmy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tabs>
          <w:tab w:val="left" w:pos="5625"/>
        </w:tabs>
        <w:rPr>
          <w:sz w:val="24"/>
        </w:rPr>
      </w:pPr>
      <w:r>
        <w:rPr>
          <w:sz w:val="24"/>
        </w:rPr>
        <w:t xml:space="preserve">3900 2324 Přijaté nekapitálové </w:t>
      </w:r>
      <w:proofErr w:type="spellStart"/>
      <w:r>
        <w:rPr>
          <w:sz w:val="24"/>
        </w:rPr>
        <w:t>přísp.a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</w:t>
      </w:r>
      <w:proofErr w:type="spellEnd"/>
      <w:r>
        <w:rPr>
          <w:sz w:val="24"/>
        </w:rPr>
        <w:t>.</w:t>
      </w:r>
      <w:r>
        <w:rPr>
          <w:sz w:val="24"/>
        </w:rPr>
        <w:tab/>
        <w:t>713 000,--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2141 Příjmy z úroků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         4121 Neinvestiční přijaté dotace od obcí</w:t>
      </w:r>
      <w:r>
        <w:rPr>
          <w:sz w:val="24"/>
        </w:rPr>
        <w:tab/>
        <w:t xml:space="preserve">           267 000,--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Příjmy celkem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981 000,--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>Výdaje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>3390 5011 Platy zaměstnanců v </w:t>
      </w:r>
      <w:proofErr w:type="spellStart"/>
      <w:r>
        <w:rPr>
          <w:sz w:val="24"/>
        </w:rPr>
        <w:t>prac.pom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533 000,--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3390 5031 Povinné poj.na </w:t>
      </w:r>
      <w:proofErr w:type="spellStart"/>
      <w:proofErr w:type="gramStart"/>
      <w:r>
        <w:rPr>
          <w:sz w:val="24"/>
        </w:rPr>
        <w:t>soc.zabezpečení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133 000,--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3390 5032 Povinné </w:t>
      </w:r>
      <w:proofErr w:type="gramStart"/>
      <w:r>
        <w:rPr>
          <w:sz w:val="24"/>
        </w:rPr>
        <w:t>poj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zdrav.pojištění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48 000,--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5021 Ostatní osobní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24 000,--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6409 5038 Povinné </w:t>
      </w:r>
      <w:proofErr w:type="gramStart"/>
      <w:r>
        <w:rPr>
          <w:sz w:val="24"/>
        </w:rPr>
        <w:t>poj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úrazové poj.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6409 5139 Nákup materiálu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40 000,--</w:t>
      </w:r>
      <w:r>
        <w:rPr>
          <w:sz w:val="24"/>
        </w:rPr>
        <w:tab/>
        <w:t xml:space="preserve"> 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5161 Poštovní služby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1 000,--</w:t>
      </w:r>
    </w:p>
    <w:p w:rsidR="004D32EC" w:rsidRPr="00143BAD" w:rsidRDefault="004D32EC" w:rsidP="004D32EC">
      <w:pPr>
        <w:rPr>
          <w:sz w:val="24"/>
        </w:rPr>
      </w:pPr>
      <w:r>
        <w:rPr>
          <w:sz w:val="24"/>
        </w:rPr>
        <w:t>6409 5162 Služby telekomunikací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3BAD">
        <w:rPr>
          <w:sz w:val="24"/>
        </w:rPr>
        <w:t xml:space="preserve">    2 000,--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6409 5163 Služby peněžních ústavů 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  15 000,--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5166 Konzultační, poradenské a právní sl.</w:t>
      </w:r>
      <w:r>
        <w:rPr>
          <w:sz w:val="24"/>
        </w:rPr>
        <w:tab/>
      </w:r>
      <w:r>
        <w:rPr>
          <w:sz w:val="24"/>
        </w:rPr>
        <w:tab/>
        <w:t xml:space="preserve">  80 000,--</w:t>
      </w:r>
    </w:p>
    <w:p w:rsidR="004D32EC" w:rsidRDefault="004D32EC" w:rsidP="004D32EC">
      <w:pPr>
        <w:rPr>
          <w:b/>
          <w:sz w:val="24"/>
        </w:rPr>
      </w:pPr>
      <w:r>
        <w:rPr>
          <w:sz w:val="24"/>
        </w:rPr>
        <w:t>6409 5169 Nákup ostatních služeb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20 000,--</w:t>
      </w:r>
      <w:r>
        <w:rPr>
          <w:sz w:val="24"/>
        </w:rPr>
        <w:tab/>
      </w:r>
      <w:r w:rsidRPr="008C1AAC">
        <w:rPr>
          <w:b/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5171 Opravy a udržování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5173 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5 000,--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5175 Pohoštění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20 000,--</w:t>
      </w:r>
    </w:p>
    <w:p w:rsidR="004D32EC" w:rsidRPr="000472C3" w:rsidRDefault="004D32EC" w:rsidP="004D32EC">
      <w:pPr>
        <w:rPr>
          <w:b/>
          <w:sz w:val="24"/>
        </w:rPr>
      </w:pPr>
      <w:r>
        <w:rPr>
          <w:sz w:val="24"/>
        </w:rPr>
        <w:t>6409 5194 Věcné dary-diplomy, poháry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35 000,--</w:t>
      </w:r>
      <w:r>
        <w:rPr>
          <w:sz w:val="24"/>
        </w:rPr>
        <w:tab/>
        <w:t xml:space="preserve"> </w:t>
      </w:r>
      <w:r>
        <w:rPr>
          <w:b/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>6409 5321 Neinvestiční transfery obcím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12 000,--</w:t>
      </w:r>
      <w:r>
        <w:rPr>
          <w:sz w:val="24"/>
        </w:rPr>
        <w:tab/>
      </w:r>
    </w:p>
    <w:p w:rsidR="004D32EC" w:rsidRDefault="004D32EC" w:rsidP="004D32EC">
      <w:pPr>
        <w:rPr>
          <w:sz w:val="24"/>
        </w:rPr>
      </w:pPr>
    </w:p>
    <w:p w:rsidR="004D32EC" w:rsidRPr="008C1AAC" w:rsidRDefault="004D32EC" w:rsidP="004D32EC">
      <w:pPr>
        <w:rPr>
          <w:b/>
          <w:sz w:val="24"/>
        </w:rPr>
      </w:pPr>
      <w:r>
        <w:rPr>
          <w:sz w:val="24"/>
        </w:rPr>
        <w:t xml:space="preserve">Výdaje celkem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981 000,--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>R</w:t>
      </w:r>
      <w:r>
        <w:rPr>
          <w:sz w:val="24"/>
        </w:rPr>
        <w:t>ozpoč</w:t>
      </w:r>
      <w:r>
        <w:rPr>
          <w:sz w:val="24"/>
        </w:rPr>
        <w:t>e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 xml:space="preserve">mikroregionu „MORKOVSKO“ </w:t>
      </w:r>
      <w:r>
        <w:rPr>
          <w:sz w:val="24"/>
        </w:rPr>
        <w:t>byl schválen valnou hromadou dne</w:t>
      </w:r>
      <w:r>
        <w:rPr>
          <w:sz w:val="24"/>
        </w:rPr>
        <w:t xml:space="preserve"> 21. 11. 2017  </w:t>
      </w:r>
      <w:r>
        <w:rPr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 xml:space="preserve"> </w:t>
      </w: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</w:p>
    <w:p w:rsidR="004D32EC" w:rsidRDefault="004D32EC" w:rsidP="004D32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Pavel Horák</w:t>
      </w:r>
    </w:p>
    <w:p w:rsidR="004D32EC" w:rsidRDefault="004D32EC" w:rsidP="004D32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předseda</w:t>
      </w:r>
    </w:p>
    <w:p w:rsidR="004D32EC" w:rsidRPr="00220BC3" w:rsidRDefault="004D32EC" w:rsidP="004D32EC">
      <w:r>
        <w:t xml:space="preserve"> </w:t>
      </w:r>
      <w:bookmarkStart w:id="0" w:name="_GoBack"/>
      <w:bookmarkEnd w:id="0"/>
    </w:p>
    <w:p w:rsidR="00334922" w:rsidRDefault="00334922"/>
    <w:sectPr w:rsidR="00334922" w:rsidSect="0001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C"/>
    <w:rsid w:val="00334922"/>
    <w:rsid w:val="004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399A-6973-4B39-8ABA-59DAB72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2EC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32EC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4D32E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2017-12-06T13:55:00Z</dcterms:created>
  <dcterms:modified xsi:type="dcterms:W3CDTF">2017-12-06T14:00:00Z</dcterms:modified>
</cp:coreProperties>
</file>